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2D" w:rsidRPr="007232FA" w:rsidRDefault="006C162D" w:rsidP="006C162D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6C162D" w:rsidRPr="007232FA" w:rsidRDefault="006C162D" w:rsidP="006C162D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232FA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6C162D" w:rsidRPr="007232FA" w:rsidRDefault="006C162D" w:rsidP="006C162D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C162D" w:rsidRPr="007232FA" w:rsidRDefault="006C162D" w:rsidP="006C162D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62D" w:rsidRPr="007232FA" w:rsidTr="00E24EC3">
        <w:tc>
          <w:tcPr>
            <w:tcW w:w="4785" w:type="dxa"/>
          </w:tcPr>
          <w:p w:rsidR="006C162D" w:rsidRPr="007232FA" w:rsidRDefault="006C162D" w:rsidP="00E24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C162D" w:rsidRPr="007232FA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СПбЦД(Ю)ТТ</w:t>
            </w:r>
          </w:p>
          <w:p w:rsidR="006C162D" w:rsidRPr="007232FA" w:rsidRDefault="006C162D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6C162D" w:rsidRPr="007232FA" w:rsidRDefault="006C162D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C162D" w:rsidRPr="007232FA" w:rsidRDefault="006C162D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162D" w:rsidRPr="007232FA" w:rsidRDefault="006C162D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Директор СПбЦД(Ю)ТТ</w:t>
            </w:r>
          </w:p>
          <w:p w:rsidR="006C162D" w:rsidRPr="007232FA" w:rsidRDefault="006C162D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2D" w:rsidRPr="007232FA" w:rsidRDefault="006C162D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6C162D" w:rsidRDefault="006C162D" w:rsidP="006C162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C162D" w:rsidRPr="007232FA" w:rsidRDefault="006C162D" w:rsidP="006C162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6C162D" w:rsidRPr="007232FA" w:rsidRDefault="006C162D" w:rsidP="006C162D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6C162D" w:rsidRPr="007232FA" w:rsidRDefault="006C162D" w:rsidP="006C16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6C162D" w:rsidRPr="007232FA" w:rsidRDefault="006C162D" w:rsidP="006C16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62D" w:rsidRPr="007232FA" w:rsidRDefault="006C162D" w:rsidP="006C16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62D">
        <w:rPr>
          <w:rFonts w:ascii="Times New Roman" w:hAnsi="Times New Roman" w:cs="Times New Roman"/>
          <w:b/>
          <w:sz w:val="36"/>
          <w:szCs w:val="36"/>
        </w:rPr>
        <w:t>«</w:t>
      </w:r>
      <w:r w:rsidRPr="006C162D">
        <w:rPr>
          <w:rFonts w:ascii="Times New Roman" w:hAnsi="Times New Roman" w:cs="Times New Roman"/>
          <w:b/>
          <w:sz w:val="36"/>
          <w:szCs w:val="36"/>
          <w:lang w:val="en-US"/>
        </w:rPr>
        <w:t>MODELCRAFT</w:t>
      </w:r>
      <w:r w:rsidRPr="006C162D">
        <w:rPr>
          <w:rFonts w:ascii="Times New Roman" w:hAnsi="Times New Roman" w:cs="Times New Roman"/>
          <w:b/>
          <w:sz w:val="36"/>
          <w:szCs w:val="36"/>
        </w:rPr>
        <w:t xml:space="preserve"> – спортивное моделирование»</w:t>
      </w:r>
    </w:p>
    <w:p w:rsidR="006C162D" w:rsidRPr="007232FA" w:rsidRDefault="006C162D" w:rsidP="006C162D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C162D" w:rsidRPr="007232FA" w:rsidRDefault="006C162D" w:rsidP="006C162D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обучения первый</w:t>
      </w:r>
    </w:p>
    <w:p w:rsidR="006C162D" w:rsidRPr="007232FA" w:rsidRDefault="006C162D" w:rsidP="006C162D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6C162D" w:rsidRPr="007232FA" w:rsidRDefault="006C162D" w:rsidP="006C1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2D" w:rsidRPr="007232FA" w:rsidRDefault="006C162D" w:rsidP="006C162D">
      <w:pPr>
        <w:ind w:left="566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Малов Анзор Иванович</w:t>
      </w:r>
      <w:r w:rsidRPr="007232FA">
        <w:rPr>
          <w:rFonts w:ascii="Times New Roman" w:hAnsi="Times New Roman" w:cs="Times New Roman"/>
          <w:color w:val="000000"/>
          <w:sz w:val="24"/>
        </w:rPr>
        <w:t>,</w:t>
      </w:r>
    </w:p>
    <w:p w:rsidR="006C162D" w:rsidRPr="007232FA" w:rsidRDefault="006C162D" w:rsidP="006C162D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>педагог дополнительного</w:t>
      </w:r>
    </w:p>
    <w:p w:rsidR="006C162D" w:rsidRPr="007232FA" w:rsidRDefault="006C162D" w:rsidP="006C162D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>образования СПбЦД(Ю)ТТ</w:t>
      </w:r>
    </w:p>
    <w:p w:rsidR="006C162D" w:rsidRPr="007232FA" w:rsidRDefault="006C162D" w:rsidP="006C162D">
      <w:pPr>
        <w:ind w:left="4464"/>
        <w:rPr>
          <w:rFonts w:ascii="Times New Roman" w:hAnsi="Times New Roman" w:cs="Times New Roman"/>
          <w:color w:val="000000"/>
          <w:sz w:val="24"/>
        </w:rPr>
      </w:pPr>
    </w:p>
    <w:p w:rsidR="006C162D" w:rsidRDefault="006C162D" w:rsidP="006C162D">
      <w:pPr>
        <w:ind w:left="4464"/>
        <w:rPr>
          <w:color w:val="000000"/>
          <w:sz w:val="24"/>
        </w:rPr>
      </w:pPr>
    </w:p>
    <w:p w:rsidR="006C162D" w:rsidRDefault="006C162D" w:rsidP="006C162D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6C162D" w:rsidRPr="00DB5851" w:rsidRDefault="006C162D" w:rsidP="006C1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6C162D" w:rsidRPr="00DB5851" w:rsidRDefault="006C162D" w:rsidP="006C16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851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</w:p>
    <w:p w:rsidR="006C162D" w:rsidRPr="00DB5851" w:rsidRDefault="006C162D" w:rsidP="006C16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Рабочая программа1-го года обучения составлена на основе дополнительной общеобразовательной программы «Modelcraft-Спортивное моделирование» технической направленности. </w:t>
      </w:r>
    </w:p>
    <w:p w:rsidR="006C162D" w:rsidRPr="00DB5851" w:rsidRDefault="006C162D" w:rsidP="006C162D">
      <w:pPr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Целью 1 года обучения является общее знакомство обучающихся со спецификой спортивного моделирования и последовательностью исполнения модели от чертежа до готового изделия, а также регулировки, запуска модели и участия модели в соревнованиях.</w:t>
      </w:r>
    </w:p>
    <w:p w:rsidR="006C162D" w:rsidRPr="00DB5851" w:rsidRDefault="006C162D" w:rsidP="006C16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Задачи:</w:t>
      </w:r>
    </w:p>
    <w:p w:rsidR="006C162D" w:rsidRPr="00DB5851" w:rsidRDefault="006C162D" w:rsidP="006C16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6C162D" w:rsidRPr="00DB5851" w:rsidRDefault="006C162D" w:rsidP="006C16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Дать понятие об основных видах спортивно-технического моделирования</w:t>
      </w:r>
    </w:p>
    <w:p w:rsidR="006C162D" w:rsidRPr="00DB5851" w:rsidRDefault="006C162D" w:rsidP="006C16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Познакомить обучающихся с  классами простейших спортивных моделей и спецификой соревнований</w:t>
      </w:r>
    </w:p>
    <w:p w:rsidR="006C162D" w:rsidRPr="00DB5851" w:rsidRDefault="006C162D" w:rsidP="006C16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Сформировать начальные навыки работы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</w:p>
    <w:p w:rsidR="006C162D" w:rsidRPr="00DB5851" w:rsidRDefault="006C162D" w:rsidP="006C16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обучить ребенка навыкам планирования деятельности, организации своего труда </w:t>
      </w:r>
    </w:p>
    <w:p w:rsidR="006C162D" w:rsidRPr="00DB5851" w:rsidRDefault="006C162D" w:rsidP="006C162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прививать навыки и умения работы с различными материалами и инструментами.</w:t>
      </w:r>
    </w:p>
    <w:p w:rsidR="006C162D" w:rsidRPr="00DB5851" w:rsidRDefault="006C162D" w:rsidP="006C16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Развивающие</w:t>
      </w:r>
    </w:p>
    <w:p w:rsidR="006C162D" w:rsidRPr="00DB5851" w:rsidRDefault="006C162D" w:rsidP="006C162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стимулировать развитие самостоятельности;</w:t>
      </w:r>
    </w:p>
    <w:p w:rsidR="006C162D" w:rsidRPr="00DB5851" w:rsidRDefault="006C162D" w:rsidP="006C162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6C162D" w:rsidRPr="00DB5851" w:rsidRDefault="006C162D" w:rsidP="006C16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развитие интереса учащихся к различным областям моделирования и техническому циклу наук в целом;</w:t>
      </w:r>
    </w:p>
    <w:p w:rsidR="006C162D" w:rsidRPr="00DB5851" w:rsidRDefault="006C162D" w:rsidP="006C162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развивать элементы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6C162D" w:rsidRPr="00DB5851" w:rsidRDefault="006C162D" w:rsidP="006C162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развивать познавательную активность и способность к самообразованию.</w:t>
      </w:r>
    </w:p>
    <w:p w:rsidR="006C162D" w:rsidRPr="00DB5851" w:rsidRDefault="006C162D" w:rsidP="006C16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6C162D" w:rsidRPr="00DB5851" w:rsidRDefault="006C162D" w:rsidP="006C162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стимулировать любознательность, интерес к технике и ее истории</w:t>
      </w:r>
    </w:p>
    <w:p w:rsidR="006C162D" w:rsidRPr="00DB5851" w:rsidRDefault="006C162D" w:rsidP="006C162D">
      <w:pPr>
        <w:pStyle w:val="2"/>
        <w:numPr>
          <w:ilvl w:val="0"/>
          <w:numId w:val="3"/>
        </w:numPr>
        <w:jc w:val="both"/>
        <w:rPr>
          <w:szCs w:val="24"/>
        </w:rPr>
      </w:pPr>
      <w:r w:rsidRPr="00DB5851">
        <w:rPr>
          <w:szCs w:val="24"/>
        </w:rPr>
        <w:t>воспитать социально адаптированную личность;</w:t>
      </w:r>
    </w:p>
    <w:p w:rsidR="006C162D" w:rsidRPr="00DB5851" w:rsidRDefault="006C162D" w:rsidP="006C162D">
      <w:pPr>
        <w:pStyle w:val="2"/>
        <w:numPr>
          <w:ilvl w:val="0"/>
          <w:numId w:val="3"/>
        </w:numPr>
        <w:jc w:val="both"/>
        <w:rPr>
          <w:szCs w:val="24"/>
        </w:rPr>
      </w:pPr>
      <w:r w:rsidRPr="00DB5851">
        <w:rPr>
          <w:szCs w:val="24"/>
        </w:rPr>
        <w:t>создать уверенность учащихся в своей будущей востребованности обществом;</w:t>
      </w:r>
    </w:p>
    <w:p w:rsidR="006C162D" w:rsidRPr="00DB5851" w:rsidRDefault="006C162D" w:rsidP="006C162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Воспитать волю к победе</w:t>
      </w:r>
    </w:p>
    <w:p w:rsidR="006C162D" w:rsidRPr="00DB5851" w:rsidRDefault="006C162D" w:rsidP="006C1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Условия организации учебно-воспитательного процесса:</w:t>
      </w:r>
    </w:p>
    <w:p w:rsidR="006C162D" w:rsidRPr="00DB5851" w:rsidRDefault="006C162D" w:rsidP="006C162D">
      <w:pPr>
        <w:jc w:val="both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Занятия по программе проводятся 2 раза в неделю по 3 часа (216 часов в год).</w:t>
      </w:r>
    </w:p>
    <w:p w:rsidR="006C162D" w:rsidRPr="00DB5851" w:rsidRDefault="006C162D" w:rsidP="006C162D">
      <w:pPr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pStyle w:val="11"/>
        <w:spacing w:line="260" w:lineRule="auto"/>
        <w:rPr>
          <w:szCs w:val="24"/>
        </w:rPr>
      </w:pPr>
      <w:r w:rsidRPr="00DB5851">
        <w:rPr>
          <w:szCs w:val="24"/>
        </w:rPr>
        <w:t>Планируемый результат:</w:t>
      </w:r>
    </w:p>
    <w:p w:rsidR="006C162D" w:rsidRPr="00DB5851" w:rsidRDefault="006C162D" w:rsidP="006C162D">
      <w:pPr>
        <w:pStyle w:val="11"/>
        <w:spacing w:line="260" w:lineRule="auto"/>
        <w:rPr>
          <w:szCs w:val="24"/>
        </w:rPr>
      </w:pPr>
    </w:p>
    <w:p w:rsidR="006C162D" w:rsidRPr="00DB5851" w:rsidRDefault="006C162D" w:rsidP="006C162D">
      <w:pPr>
        <w:pStyle w:val="11"/>
        <w:spacing w:line="260" w:lineRule="auto"/>
        <w:rPr>
          <w:szCs w:val="24"/>
        </w:rPr>
      </w:pPr>
      <w:r w:rsidRPr="00DB5851">
        <w:rPr>
          <w:szCs w:val="24"/>
        </w:rPr>
        <w:t>К концу первого года обучения учащиеся должны:</w:t>
      </w:r>
    </w:p>
    <w:p w:rsidR="006C162D" w:rsidRPr="00DB5851" w:rsidRDefault="006C162D" w:rsidP="006C162D">
      <w:pPr>
        <w:pStyle w:val="11"/>
        <w:spacing w:line="260" w:lineRule="auto"/>
        <w:rPr>
          <w:i/>
          <w:szCs w:val="24"/>
        </w:rPr>
      </w:pPr>
      <w:r w:rsidRPr="00DB5851">
        <w:rPr>
          <w:i/>
          <w:szCs w:val="24"/>
        </w:rPr>
        <w:t>В сфере инструментальных компетенций:</w:t>
      </w:r>
    </w:p>
    <w:p w:rsidR="006C162D" w:rsidRPr="00DB5851" w:rsidRDefault="006C162D" w:rsidP="006C162D">
      <w:pPr>
        <w:pStyle w:val="11"/>
        <w:numPr>
          <w:ilvl w:val="0"/>
          <w:numId w:val="6"/>
        </w:numPr>
        <w:spacing w:line="260" w:lineRule="auto"/>
        <w:rPr>
          <w:szCs w:val="24"/>
        </w:rPr>
      </w:pPr>
      <w:r w:rsidRPr="00DB5851">
        <w:rPr>
          <w:szCs w:val="24"/>
        </w:rPr>
        <w:t>Пользоваться специальной терминологией – модельной и в области информационных технологий</w:t>
      </w:r>
    </w:p>
    <w:p w:rsidR="006C162D" w:rsidRPr="00DB5851" w:rsidRDefault="006C162D" w:rsidP="006C162D">
      <w:pPr>
        <w:pStyle w:val="11"/>
        <w:numPr>
          <w:ilvl w:val="0"/>
          <w:numId w:val="6"/>
        </w:numPr>
        <w:spacing w:line="260" w:lineRule="auto"/>
        <w:rPr>
          <w:szCs w:val="24"/>
        </w:rPr>
      </w:pPr>
      <w:r w:rsidRPr="00DB5851">
        <w:rPr>
          <w:szCs w:val="24"/>
        </w:rPr>
        <w:t>Иметь понятие об истории автомобиля, самолета, корабля, ракеты;</w:t>
      </w:r>
    </w:p>
    <w:p w:rsidR="006C162D" w:rsidRPr="00DB5851" w:rsidRDefault="006C162D" w:rsidP="006C162D">
      <w:pPr>
        <w:pStyle w:val="11"/>
        <w:numPr>
          <w:ilvl w:val="0"/>
          <w:numId w:val="6"/>
        </w:numPr>
        <w:spacing w:line="260" w:lineRule="auto"/>
        <w:rPr>
          <w:szCs w:val="24"/>
        </w:rPr>
      </w:pPr>
      <w:r w:rsidRPr="00DB5851">
        <w:rPr>
          <w:szCs w:val="24"/>
        </w:rPr>
        <w:t>Знать специфику моделирования и модельных видов спорта;</w:t>
      </w:r>
    </w:p>
    <w:p w:rsidR="006C162D" w:rsidRPr="00DB5851" w:rsidRDefault="006C162D" w:rsidP="006C162D">
      <w:pPr>
        <w:pStyle w:val="11"/>
        <w:numPr>
          <w:ilvl w:val="0"/>
          <w:numId w:val="6"/>
        </w:numPr>
        <w:spacing w:line="260" w:lineRule="auto"/>
        <w:rPr>
          <w:szCs w:val="24"/>
        </w:rPr>
      </w:pPr>
      <w:r w:rsidRPr="00DB5851">
        <w:rPr>
          <w:szCs w:val="24"/>
        </w:rPr>
        <w:t xml:space="preserve">Иметь основные навыки работы в программе </w:t>
      </w:r>
      <w:r w:rsidRPr="00DB5851">
        <w:rPr>
          <w:szCs w:val="24"/>
          <w:lang w:val="en-US"/>
        </w:rPr>
        <w:t>AutoCAD</w:t>
      </w:r>
    </w:p>
    <w:p w:rsidR="006C162D" w:rsidRPr="00DB5851" w:rsidRDefault="006C162D" w:rsidP="006C162D">
      <w:pPr>
        <w:pStyle w:val="11"/>
        <w:numPr>
          <w:ilvl w:val="0"/>
          <w:numId w:val="6"/>
        </w:numPr>
        <w:spacing w:line="260" w:lineRule="auto"/>
        <w:rPr>
          <w:szCs w:val="24"/>
        </w:rPr>
      </w:pPr>
      <w:r w:rsidRPr="00DB5851">
        <w:rPr>
          <w:szCs w:val="24"/>
        </w:rPr>
        <w:t>Уметь сделать простейшие модели аэромобиля, планера, ракеты, яхты;</w:t>
      </w:r>
    </w:p>
    <w:p w:rsidR="006C162D" w:rsidRPr="00DB5851" w:rsidRDefault="006C162D" w:rsidP="006C162D">
      <w:pPr>
        <w:pStyle w:val="11"/>
        <w:numPr>
          <w:ilvl w:val="0"/>
          <w:numId w:val="6"/>
        </w:numPr>
        <w:spacing w:line="260" w:lineRule="auto"/>
        <w:rPr>
          <w:szCs w:val="24"/>
        </w:rPr>
      </w:pPr>
      <w:r w:rsidRPr="00DB5851">
        <w:rPr>
          <w:szCs w:val="24"/>
        </w:rPr>
        <w:t>Осуществлять регулировку и запуск простейших моделей.</w:t>
      </w:r>
    </w:p>
    <w:p w:rsidR="006C162D" w:rsidRPr="00DB5851" w:rsidRDefault="006C162D" w:rsidP="006C162D">
      <w:pPr>
        <w:pStyle w:val="11"/>
        <w:spacing w:line="260" w:lineRule="auto"/>
        <w:rPr>
          <w:i/>
          <w:szCs w:val="24"/>
        </w:rPr>
      </w:pPr>
      <w:r w:rsidRPr="00DB5851">
        <w:rPr>
          <w:i/>
          <w:szCs w:val="24"/>
        </w:rPr>
        <w:t>В сфере системных компетенций:</w:t>
      </w:r>
    </w:p>
    <w:p w:rsidR="006C162D" w:rsidRPr="00DB5851" w:rsidRDefault="006C162D" w:rsidP="006C162D">
      <w:pPr>
        <w:pStyle w:val="11"/>
        <w:numPr>
          <w:ilvl w:val="0"/>
          <w:numId w:val="7"/>
        </w:numPr>
        <w:spacing w:line="260" w:lineRule="auto"/>
        <w:rPr>
          <w:szCs w:val="24"/>
        </w:rPr>
      </w:pPr>
      <w:r w:rsidRPr="00DB5851">
        <w:rPr>
          <w:szCs w:val="24"/>
        </w:rPr>
        <w:t>Осуществлять самостоятельный поиск информации;</w:t>
      </w:r>
    </w:p>
    <w:p w:rsidR="006C162D" w:rsidRPr="00DB5851" w:rsidRDefault="006C162D" w:rsidP="006C162D">
      <w:pPr>
        <w:pStyle w:val="11"/>
        <w:numPr>
          <w:ilvl w:val="0"/>
          <w:numId w:val="7"/>
        </w:numPr>
        <w:spacing w:line="260" w:lineRule="auto"/>
        <w:rPr>
          <w:szCs w:val="24"/>
        </w:rPr>
      </w:pPr>
      <w:r w:rsidRPr="00DB5851">
        <w:rPr>
          <w:szCs w:val="24"/>
        </w:rPr>
        <w:t>Выполнить самостоятельный проект.</w:t>
      </w:r>
    </w:p>
    <w:p w:rsidR="006C162D" w:rsidRPr="00DB5851" w:rsidRDefault="006C162D" w:rsidP="006C162D">
      <w:pPr>
        <w:pStyle w:val="11"/>
        <w:spacing w:line="260" w:lineRule="auto"/>
        <w:rPr>
          <w:i/>
          <w:szCs w:val="24"/>
        </w:rPr>
      </w:pPr>
      <w:r w:rsidRPr="00DB5851">
        <w:rPr>
          <w:i/>
          <w:szCs w:val="24"/>
        </w:rPr>
        <w:t>В сфере межличностных компетенций:</w:t>
      </w:r>
    </w:p>
    <w:p w:rsidR="006C162D" w:rsidRPr="00DB5851" w:rsidRDefault="006C162D" w:rsidP="006C162D">
      <w:pPr>
        <w:pStyle w:val="11"/>
        <w:numPr>
          <w:ilvl w:val="0"/>
          <w:numId w:val="8"/>
        </w:numPr>
        <w:spacing w:line="260" w:lineRule="auto"/>
        <w:rPr>
          <w:szCs w:val="24"/>
        </w:rPr>
      </w:pPr>
      <w:r w:rsidRPr="00DB5851">
        <w:rPr>
          <w:szCs w:val="24"/>
        </w:rPr>
        <w:t>Уметь осуществлять взаимодействие в коллективе;</w:t>
      </w:r>
    </w:p>
    <w:p w:rsidR="006C162D" w:rsidRPr="00DB5851" w:rsidRDefault="006C162D" w:rsidP="006C162D">
      <w:pPr>
        <w:pStyle w:val="11"/>
        <w:numPr>
          <w:ilvl w:val="0"/>
          <w:numId w:val="8"/>
        </w:numPr>
        <w:spacing w:line="260" w:lineRule="auto"/>
        <w:rPr>
          <w:szCs w:val="24"/>
        </w:rPr>
      </w:pPr>
      <w:r w:rsidRPr="00DB5851">
        <w:rPr>
          <w:szCs w:val="24"/>
        </w:rPr>
        <w:t>Обладать способностью к самокритике, анализу своих ошибок;</w:t>
      </w:r>
    </w:p>
    <w:p w:rsidR="006C162D" w:rsidRPr="00DB5851" w:rsidRDefault="006C162D" w:rsidP="006C162D">
      <w:pPr>
        <w:pStyle w:val="11"/>
        <w:numPr>
          <w:ilvl w:val="0"/>
          <w:numId w:val="8"/>
        </w:numPr>
        <w:spacing w:line="260" w:lineRule="auto"/>
        <w:rPr>
          <w:szCs w:val="24"/>
        </w:rPr>
      </w:pPr>
      <w:r w:rsidRPr="00DB5851">
        <w:rPr>
          <w:szCs w:val="24"/>
        </w:rPr>
        <w:t>Иметь стабильный интерес к миру техники, ее истории и перспективам.</w:t>
      </w:r>
    </w:p>
    <w:p w:rsidR="006C162D" w:rsidRPr="00DB5851" w:rsidRDefault="006C162D" w:rsidP="006C1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62D" w:rsidRPr="00DB5851" w:rsidRDefault="006C162D" w:rsidP="006C1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Содержание программы 1 года обучения</w:t>
      </w:r>
    </w:p>
    <w:p w:rsidR="006C162D" w:rsidRPr="00DB5851" w:rsidRDefault="006C162D" w:rsidP="006C162D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62D" w:rsidRPr="00DB5851" w:rsidRDefault="006C162D" w:rsidP="006C162D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62D" w:rsidRPr="00DB5851" w:rsidRDefault="006C162D" w:rsidP="006C162D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Знакомство с модельными объединениями Центра. Планирование работы на год.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 xml:space="preserve">Сущность технического моделирования и конструирования.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</w:t>
      </w:r>
      <w:r w:rsidRPr="00DB5851">
        <w:rPr>
          <w:rFonts w:ascii="Times New Roman" w:hAnsi="Times New Roman" w:cs="Times New Roman"/>
          <w:sz w:val="24"/>
          <w:szCs w:val="24"/>
        </w:rPr>
        <w:t>: Понятие модели. Виды, особенности, специфика модельных соревнований.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изготовление простейшей модели проведение соревнований.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Вводный контроль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 для изготовления моделей.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Оборудование и материалы для различных видов моделирования. Инструменты и работа с ними. Техника безопасности при работе с различными инструментами.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Компьютер для моделиста. Основы работы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>, возможности программы.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DB5851">
        <w:rPr>
          <w:rFonts w:ascii="Times New Roman" w:hAnsi="Times New Roman" w:cs="Times New Roman"/>
          <w:sz w:val="24"/>
          <w:szCs w:val="24"/>
        </w:rPr>
        <w:t xml:space="preserve">: Работа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Конструирование автомоделей.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История автомобиля. Автомобилестроение. Классы автомоделей.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Оформление модели при помощи программы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>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Соревнования по автомодельному спорту: Правила, судейство соревнований.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Изготовление модели: Аэромобиль с резиномотором. Оформление модели (раскраска цветовых накладок корпуса). Соревнования аэромобилей.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авиамоделей.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История покорения неба. Классы авиамоделей.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Эскиз и чертежный рисунок. Требования к эскизу модели.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Соревнования по авиамодельному спорту: правила, судейство соревнований.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Выполнение эскиза модели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>. Изготовление модели: Метательный планер. Оформление модели. Соревнования метательных планеров.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Моделирование ракет.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B5851">
        <w:rPr>
          <w:rFonts w:ascii="Times New Roman" w:hAnsi="Times New Roman" w:cs="Times New Roman"/>
          <w:sz w:val="24"/>
          <w:szCs w:val="24"/>
        </w:rPr>
        <w:t xml:space="preserve"> Ракета мирная и военная. Освоение космоса. Классы ракетомоделей.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Построение чертежа модели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>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Соревнования по ракетомодельному спорту: правила, судейство соревнований.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Выполнение чертежа ракетомодели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>. Раскрой. Изготовление модели ракеты.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Соревнования ракетомоделей.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 xml:space="preserve">Моделирование и конструирование судов и кораблей.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История мореплавания.  Виды современных судов и кораблей. Классы судомоделей.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 xml:space="preserve">Соревнования по судомодельному спорту: правила, судейство соревнований.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Изготовление модели: Прямоходная яхта. Чертеж комплекта парусов и их оформление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Соревнования прямоходных яхт.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деятельность. 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DB5851">
        <w:rPr>
          <w:rFonts w:ascii="Times New Roman" w:hAnsi="Times New Roman" w:cs="Times New Roman"/>
          <w:sz w:val="24"/>
          <w:szCs w:val="24"/>
        </w:rPr>
        <w:t xml:space="preserve"> Разработка проекта. Этапы проектной деятельности. Выбор темы, идеи проекта. Учет технических требований к модели.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DB5851">
        <w:rPr>
          <w:rFonts w:ascii="Times New Roman" w:hAnsi="Times New Roman" w:cs="Times New Roman"/>
          <w:sz w:val="24"/>
          <w:szCs w:val="24"/>
        </w:rPr>
        <w:t xml:space="preserve"> Индивидуальный проект. Выполнение эскиза и чертежа модели (ее деталей) в программе </w:t>
      </w:r>
      <w:r w:rsidRPr="00DB5851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DB5851">
        <w:rPr>
          <w:rFonts w:ascii="Times New Roman" w:hAnsi="Times New Roman" w:cs="Times New Roman"/>
          <w:sz w:val="24"/>
          <w:szCs w:val="24"/>
        </w:rPr>
        <w:t>. Изготовление и оформление модели по индивидуальному проекту. Оформление портфолио проекта. Защита, презентация проекта.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Санкт-Петербургский планетарий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Гранд-макет «Россия»</w:t>
      </w:r>
    </w:p>
    <w:p w:rsidR="006C162D" w:rsidRPr="00DB5851" w:rsidRDefault="006C162D" w:rsidP="006C1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Музей-ледокол «Красин»</w:t>
      </w:r>
    </w:p>
    <w:p w:rsidR="006C162D" w:rsidRPr="00DB5851" w:rsidRDefault="006C162D" w:rsidP="006C162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6C162D" w:rsidRPr="00DB5851" w:rsidRDefault="006C162D" w:rsidP="006C162D">
      <w:pPr>
        <w:pStyle w:val="a6"/>
        <w:rPr>
          <w:rFonts w:ascii="Times New Roman" w:hAnsi="Times New Roman" w:cs="Times New Roman"/>
          <w:sz w:val="24"/>
          <w:szCs w:val="24"/>
        </w:rPr>
      </w:pPr>
      <w:r w:rsidRPr="00DB5851">
        <w:rPr>
          <w:rFonts w:ascii="Times New Roman" w:hAnsi="Times New Roman" w:cs="Times New Roman"/>
          <w:sz w:val="24"/>
          <w:szCs w:val="24"/>
        </w:rPr>
        <w:t>Подведение итогов, планирование работы на будущий год</w:t>
      </w:r>
    </w:p>
    <w:p w:rsidR="006C162D" w:rsidRPr="00DB5851" w:rsidRDefault="006C162D" w:rsidP="006C162D">
      <w:pPr>
        <w:rPr>
          <w:rFonts w:ascii="Times New Roman" w:hAnsi="Times New Roman" w:cs="Times New Roman"/>
          <w:b/>
          <w:sz w:val="24"/>
          <w:szCs w:val="24"/>
        </w:rPr>
        <w:sectPr w:rsidR="006C162D" w:rsidRPr="00DB5851" w:rsidSect="00356A22">
          <w:footerReference w:type="default" r:id="rId6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DB58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62D" w:rsidRPr="00DB5851" w:rsidRDefault="006C162D" w:rsidP="006C1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C162D" w:rsidRPr="00DB5851" w:rsidRDefault="006C162D" w:rsidP="006C1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51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1303"/>
        <w:gridCol w:w="1946"/>
        <w:gridCol w:w="3620"/>
        <w:gridCol w:w="1627"/>
      </w:tblGrid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Тема№1 «Вводное занятие»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-ознакомление с программой инструктаж по ТБ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18.09.15г.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Тема№2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модели специфика моделирования исторический экскурс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23.09.15г.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Тема№2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-изготовление простейшей модели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«Прямолет»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25.09.15г.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Тема№3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-Оборудование и материалы для различных видов моделирования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30.09.15г.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Тема№3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-ручной инструмент и работа с ним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02.10.15г.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Тема№3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-компьютер для моделиста практикум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07.10.15г.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Тема№3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-основы работы в программе AutoCad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программы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09.10.15г.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Тема№4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-история автомобиля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14.10.15г.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-автомобилестроение разработка производство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16.10.15г.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-классы спортивных автомоделей (кордовые радиоупр. 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21.10.15г.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-оформление модели «АЭРОМОБИЛЬ»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В программе AutoCad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23.10.15г.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по автомодельному спорту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28.10.15г.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-изготовление модели «АЭРОМОБИЛЬ» подбор материалов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30.10.15г.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-раскрой материала по деталям нарезка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06.11.15г.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Тема№4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-оформление  сборка склейка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модели«АЭРОМОБИЛЬ»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11.11.15г.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Тема№5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-история покорения неба экскурс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13.11.15г.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-классы спортивных авиамоделей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 (кордовые радиоупр. парящие 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18.11.15г.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-требования к эскизу модели и графическому оформлению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20.11.15г.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-изготовление чертежа-эскиза авиамодели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25.11.15г.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-правила проведения соревнований по авиамодельному спорту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27.11.15г.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-особенности судейства соревнований (кордовые радио -упр. парящие 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02.12.15г.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-правила оформления эскиза-чертежа  модели программе AutoCad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rPr>
          <w:trHeight w:val="7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04.12.15г.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-подбор материалов для изготовления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модели «Метательный планер»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09.12.15г.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-раскрой материала для изготовления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модели «Метательный планер»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11.12.15г.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-цветовое оформление модели «Метательный планер» выбор ЦТ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16.12.15г.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Тема№5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-запуски модели «Метательный планер»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тренировки соревнования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18.12.15г.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Тема№6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-ракета мирная и военная экскурс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Тема№6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-история освоения космоса России мире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25.12.15г.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Тема№6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чертежа модели ракеты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в программе AutoCad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30.12.15г.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Тема№6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-правила проведения соревнований по ракетомодельному спорту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Тема№6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-изготовление рабочего графического чертежа модели ракеты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15.01.16г.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Тема№6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-заготовка и раскрой материалов сборка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склейка узлов модели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Тема№6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-сборка модели ЦТ и ЦД ракеты проверка расчетов система спасения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22.01.16г.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Тема№7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-история мореплавания экскурс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.01.16г.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-виды современных судов и караблей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29.01.16г.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-классы моделей в судомодельном спорте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-правила проведения соревнований в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судомодельном спорте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05.02.16г.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-особенности судейства в судомодельном спорте(кордов. FSR радио яхты копии)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-выполнение чертежа прямоходной яхты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в программе AutoCad с расцветкой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12.02.16г.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-раскрой материала на детали (киль шпангоуты транец палуба и Т.Д.)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-выпиливание деталей из фанеры обработка шлиф-бум. окраска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19.02.16г.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-заготовка стрингеров и сборка корпуса яхты на стапеле обшивка грунтовка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.02.16г.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-изготовление комплекта парусов цветовое оформление и маркировка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-изготовление рангоута и стоячего такелажа яхты крепление парусов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-установка рангоута и стоячего такелажа на корпус яхты крепление «баласта»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Тема№7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-покраска корпуса яхты проверка ходовых качеств на воде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Тема№8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-разработка проекта разделение на этапы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.03.16г.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-формирование технического задания на проект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.03.16г.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-эскизное конструирование и художественное оформление проекта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.03.16г.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-общая компоновка узлов и деталей на изделии (прототипе)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.03.16г.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-компоновка органов управления и приборов на изделии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-выполнение технического рисунка-чертежа в масштабе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5.04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 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-разработка технического проекта модели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-эскизный вариант компоновки устройства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(изделия) в целом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-изготовления макета будущего изделия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-проведение расчетов на прочность износостойкость материалоемкость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геометрической формы модели изделия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-определение сборочных единиц деталей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-уточнение технических характеристик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.04.16г.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пояснительной записки к изделию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-разработка рабочих чертежей изделия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-создание рабочего проекта оформление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.05.16г.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-разработка технологической оснастки для изготовления деталей изделия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.05.16г.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опытного полноразмерного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Образца изделия испытания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.05.16г.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испытаний с целью доработки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изделия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.05.16г.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Тема№8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-утверждение проекта изготовление образца серийного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.05.16г.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Тема№9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 Экскурсия в «Санкт-Петербургский планетарий»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 xml:space="preserve">Тема№9 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 Экскурсия в «Гранд-Макет Россия»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Тема№9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 Экскурсия в «музей ледокол КРАСИН»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Тема№9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 Экскурсия в «музей Петровская акватория»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14.06.16г.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Тема№9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 Экскурсия в «Аэрокосмический музей Петропавловской крепости»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2D" w:rsidRPr="00DB5851" w:rsidTr="00E24EC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17.06.16г.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Тема№10</w:t>
            </w:r>
          </w:p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51">
              <w:rPr>
                <w:rFonts w:ascii="Times New Roman" w:hAnsi="Times New Roman" w:cs="Times New Roman"/>
                <w:sz w:val="24"/>
                <w:szCs w:val="24"/>
              </w:rPr>
              <w:t>-заключительное занятие подведение итогов за год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62D" w:rsidRPr="00DB5851" w:rsidRDefault="006C162D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9A" w:rsidRDefault="00FD359A">
      <w:bookmarkStart w:id="0" w:name="_GoBack"/>
      <w:bookmarkEnd w:id="0"/>
    </w:p>
    <w:sectPr w:rsidR="00FD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9911"/>
      <w:docPartObj>
        <w:docPartGallery w:val="Page Numbers (Bottom of Page)"/>
        <w:docPartUnique/>
      </w:docPartObj>
    </w:sdtPr>
    <w:sdtEndPr/>
    <w:sdtContent>
      <w:p w:rsidR="001561C9" w:rsidRDefault="006C1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561C9" w:rsidRDefault="006C162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F68"/>
    <w:multiLevelType w:val="hybridMultilevel"/>
    <w:tmpl w:val="CDE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885"/>
    <w:multiLevelType w:val="hybridMultilevel"/>
    <w:tmpl w:val="05D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36A5"/>
    <w:multiLevelType w:val="hybridMultilevel"/>
    <w:tmpl w:val="1156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F40"/>
    <w:multiLevelType w:val="hybridMultilevel"/>
    <w:tmpl w:val="71CA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5448"/>
    <w:multiLevelType w:val="hybridMultilevel"/>
    <w:tmpl w:val="11B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77FEB"/>
    <w:multiLevelType w:val="hybridMultilevel"/>
    <w:tmpl w:val="E48C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55C98"/>
    <w:multiLevelType w:val="hybridMultilevel"/>
    <w:tmpl w:val="F5C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2E15"/>
    <w:multiLevelType w:val="hybridMultilevel"/>
    <w:tmpl w:val="18A2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2D"/>
    <w:rsid w:val="006C162D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6C162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6C162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6C1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C16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C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C162D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6C162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6C162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6C162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6C1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C16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C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C162D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6C162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</cp:revision>
  <dcterms:created xsi:type="dcterms:W3CDTF">2017-06-29T08:02:00Z</dcterms:created>
  <dcterms:modified xsi:type="dcterms:W3CDTF">2017-06-29T08:03:00Z</dcterms:modified>
</cp:coreProperties>
</file>