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93" w:rsidRPr="00CD1B93" w:rsidRDefault="00CD1B93" w:rsidP="00CD1B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B93">
        <w:rPr>
          <w:rFonts w:ascii="Times New Roman" w:hAnsi="Times New Roman" w:cs="Times New Roman"/>
          <w:b/>
          <w:sz w:val="32"/>
          <w:szCs w:val="32"/>
        </w:rPr>
        <w:t xml:space="preserve">Публикации ГБНОУ </w:t>
      </w:r>
      <w:proofErr w:type="spellStart"/>
      <w:r w:rsidRPr="00CD1B93">
        <w:rPr>
          <w:rFonts w:ascii="Times New Roman" w:hAnsi="Times New Roman" w:cs="Times New Roman"/>
          <w:b/>
          <w:sz w:val="32"/>
          <w:szCs w:val="32"/>
        </w:rPr>
        <w:t>СПбГЦДТТ</w:t>
      </w:r>
      <w:proofErr w:type="spellEnd"/>
    </w:p>
    <w:p w:rsidR="00CD1B93" w:rsidRPr="00CD1B93" w:rsidRDefault="00CD1B93" w:rsidP="00CD1B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B93">
        <w:rPr>
          <w:rFonts w:ascii="Times New Roman" w:hAnsi="Times New Roman" w:cs="Times New Roman"/>
          <w:b/>
          <w:sz w:val="32"/>
          <w:szCs w:val="32"/>
        </w:rPr>
        <w:t>2018</w:t>
      </w:r>
    </w:p>
    <w:p w:rsidR="00CD1B93" w:rsidRPr="00CD1B93" w:rsidRDefault="00CD1B93">
      <w:pPr>
        <w:rPr>
          <w:rFonts w:ascii="Times New Roman" w:hAnsi="Times New Roman" w:cs="Times New Roman"/>
          <w:b/>
          <w:u w:val="single"/>
        </w:rPr>
      </w:pPr>
      <w:r w:rsidRPr="00CD1B93">
        <w:rPr>
          <w:rFonts w:ascii="Times New Roman" w:hAnsi="Times New Roman" w:cs="Times New Roman"/>
          <w:b/>
          <w:u w:val="single"/>
        </w:rPr>
        <w:t xml:space="preserve">Сборник «ОЦЕНКА КАЧЕСТВА. Частные методики оценки качества дополнительного образования в ГБНОУ </w:t>
      </w:r>
      <w:proofErr w:type="spellStart"/>
      <w:r w:rsidRPr="00CD1B93">
        <w:rPr>
          <w:rFonts w:ascii="Times New Roman" w:hAnsi="Times New Roman" w:cs="Times New Roman"/>
          <w:b/>
          <w:u w:val="single"/>
        </w:rPr>
        <w:t>СПбГЦДТТ</w:t>
      </w:r>
      <w:proofErr w:type="spellEnd"/>
      <w:r w:rsidRPr="00CD1B93">
        <w:rPr>
          <w:rFonts w:ascii="Times New Roman" w:hAnsi="Times New Roman" w:cs="Times New Roman"/>
          <w:b/>
          <w:u w:val="single"/>
        </w:rPr>
        <w:t xml:space="preserve"> – часть 1. </w:t>
      </w:r>
      <w:proofErr w:type="spellStart"/>
      <w:r w:rsidRPr="00CD1B93">
        <w:rPr>
          <w:rFonts w:ascii="Times New Roman" w:hAnsi="Times New Roman" w:cs="Times New Roman"/>
          <w:b/>
          <w:u w:val="single"/>
        </w:rPr>
        <w:t>Квалитология</w:t>
      </w:r>
      <w:proofErr w:type="spellEnd"/>
      <w:r w:rsidRPr="00CD1B93">
        <w:rPr>
          <w:rFonts w:ascii="Times New Roman" w:hAnsi="Times New Roman" w:cs="Times New Roman"/>
          <w:b/>
          <w:u w:val="single"/>
        </w:rPr>
        <w:t>, метрология, статистика»</w:t>
      </w:r>
    </w:p>
    <w:p w:rsidR="00CD1B93" w:rsidRPr="00CD1B93" w:rsidRDefault="00CD1B93">
      <w:pPr>
        <w:rPr>
          <w:rFonts w:ascii="Times New Roman" w:hAnsi="Times New Roman" w:cs="Times New Roman"/>
        </w:rPr>
      </w:pPr>
    </w:p>
    <w:p w:rsidR="00CD1B93" w:rsidRPr="00CD1B93" w:rsidRDefault="00CD1B93" w:rsidP="00CD1B93">
      <w:pPr>
        <w:ind w:firstLine="708"/>
        <w:rPr>
          <w:rFonts w:ascii="Times New Roman" w:hAnsi="Times New Roman" w:cs="Times New Roman"/>
        </w:rPr>
      </w:pPr>
      <w:r w:rsidRPr="00CD1B9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0B6B2F" wp14:editId="691BD478">
            <wp:simplePos x="0" y="0"/>
            <wp:positionH relativeFrom="column">
              <wp:posOffset>167640</wp:posOffset>
            </wp:positionH>
            <wp:positionV relativeFrom="paragraph">
              <wp:posOffset>163830</wp:posOffset>
            </wp:positionV>
            <wp:extent cx="1952625" cy="2725420"/>
            <wp:effectExtent l="171450" t="171450" r="390525" b="3606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20"/>
                    <a:stretch/>
                  </pic:blipFill>
                  <pic:spPr bwMode="auto">
                    <a:xfrm>
                      <a:off x="0" y="0"/>
                      <a:ext cx="1952625" cy="2725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B93">
        <w:rPr>
          <w:rFonts w:ascii="Times New Roman" w:hAnsi="Times New Roman" w:cs="Times New Roman"/>
        </w:rPr>
        <w:t>В Санкт-Петербурге с 2009 года ведется работа по разработке Региональной системы оценки качества образования (РСОКО). Все это время Санкт-Петербургский городской центр детского технического творчества является постоянным участником городских согласованных исследований  по оценке качества образования в учреждениях дополнительного образования (ОКО УДОД); сотрудники центра входят в состав команды разработчиков методики мониторинговых исследований.</w:t>
      </w:r>
    </w:p>
    <w:p w:rsidR="00CD1B93" w:rsidRPr="00CD1B93" w:rsidRDefault="00CD1B93" w:rsidP="00CD1B93">
      <w:pPr>
        <w:pStyle w:val="a5"/>
        <w:ind w:right="-284" w:firstLine="851"/>
        <w:jc w:val="both"/>
        <w:rPr>
          <w:rFonts w:ascii="Times New Roman" w:hAnsi="Times New Roman"/>
        </w:rPr>
      </w:pPr>
      <w:r w:rsidRPr="00CD1B93">
        <w:rPr>
          <w:rFonts w:ascii="Times New Roman" w:hAnsi="Times New Roman"/>
        </w:rPr>
        <w:t>Отсутствие государственных образовательных стандартов в системе дополнительного образования детей, с одной стороны, дает определенную свободу для педагогического творчества, с другой стороны – порождает ряд проблем в оценивании качества результатов.</w:t>
      </w:r>
      <w:bookmarkStart w:id="0" w:name="_GoBack"/>
      <w:bookmarkEnd w:id="0"/>
    </w:p>
    <w:p w:rsidR="00CD1B93" w:rsidRPr="00CD1B93" w:rsidRDefault="00CD1B93" w:rsidP="00CD1B93">
      <w:pPr>
        <w:pStyle w:val="a5"/>
        <w:ind w:right="-284" w:firstLine="851"/>
        <w:jc w:val="both"/>
        <w:rPr>
          <w:rFonts w:ascii="Times New Roman" w:hAnsi="Times New Roman"/>
        </w:rPr>
      </w:pPr>
    </w:p>
    <w:p w:rsidR="00CD1B93" w:rsidRPr="00CD1B93" w:rsidRDefault="00CD1B93" w:rsidP="00CD1B93">
      <w:pPr>
        <w:pStyle w:val="a5"/>
        <w:ind w:right="-284" w:firstLine="851"/>
        <w:jc w:val="both"/>
        <w:rPr>
          <w:rFonts w:ascii="Times New Roman" w:hAnsi="Times New Roman"/>
        </w:rPr>
      </w:pPr>
      <w:r w:rsidRPr="00CD1B93">
        <w:rPr>
          <w:rFonts w:ascii="Times New Roman" w:hAnsi="Times New Roman"/>
        </w:rPr>
        <w:t xml:space="preserve">Однако, опираясь на знания по </w:t>
      </w:r>
      <w:proofErr w:type="spellStart"/>
      <w:r w:rsidRPr="00CD1B93">
        <w:rPr>
          <w:rFonts w:ascii="Times New Roman" w:hAnsi="Times New Roman"/>
        </w:rPr>
        <w:t>квалитологии</w:t>
      </w:r>
      <w:proofErr w:type="spellEnd"/>
      <w:r w:rsidRPr="00CD1B93">
        <w:rPr>
          <w:rFonts w:ascii="Times New Roman" w:hAnsi="Times New Roman"/>
        </w:rPr>
        <w:t xml:space="preserve"> и руководствуясь структурой РСОКО, в нашем центре был создан ряд частных методик оценки качества образования. Все эти методики входят в обширный комплекс ежегодных мониторинговых исследований ОКО </w:t>
      </w:r>
      <w:proofErr w:type="spellStart"/>
      <w:r w:rsidRPr="00CD1B93">
        <w:rPr>
          <w:rFonts w:ascii="Times New Roman" w:hAnsi="Times New Roman"/>
        </w:rPr>
        <w:t>СПбГЦДТТ</w:t>
      </w:r>
      <w:proofErr w:type="spellEnd"/>
      <w:r w:rsidRPr="00CD1B93">
        <w:rPr>
          <w:rFonts w:ascii="Times New Roman" w:hAnsi="Times New Roman"/>
        </w:rPr>
        <w:t>.</w:t>
      </w:r>
    </w:p>
    <w:p w:rsidR="00CD1B93" w:rsidRPr="00CD1B93" w:rsidRDefault="00CD1B93" w:rsidP="00CD1B93">
      <w:pPr>
        <w:pStyle w:val="a5"/>
        <w:ind w:right="-284" w:firstLine="851"/>
        <w:jc w:val="both"/>
        <w:rPr>
          <w:rFonts w:ascii="Times New Roman" w:hAnsi="Times New Roman"/>
        </w:rPr>
      </w:pPr>
    </w:p>
    <w:p w:rsidR="00CD1B93" w:rsidRPr="00CD1B93" w:rsidRDefault="00CD1B93" w:rsidP="00CD1B93">
      <w:pPr>
        <w:pStyle w:val="a5"/>
        <w:ind w:right="-284" w:firstLine="851"/>
        <w:jc w:val="both"/>
        <w:rPr>
          <w:rFonts w:ascii="Times New Roman" w:hAnsi="Times New Roman"/>
        </w:rPr>
      </w:pPr>
      <w:r w:rsidRPr="00CD1B93">
        <w:rPr>
          <w:rFonts w:ascii="Times New Roman" w:hAnsi="Times New Roman"/>
        </w:rPr>
        <w:t xml:space="preserve">1 часть сборника посвящена теоретическим материалам по </w:t>
      </w:r>
      <w:proofErr w:type="spellStart"/>
      <w:r w:rsidRPr="00CD1B93">
        <w:rPr>
          <w:rFonts w:ascii="Times New Roman" w:hAnsi="Times New Roman"/>
        </w:rPr>
        <w:t>квалитологии</w:t>
      </w:r>
      <w:proofErr w:type="spellEnd"/>
      <w:r w:rsidRPr="00CD1B93">
        <w:rPr>
          <w:rFonts w:ascii="Times New Roman" w:hAnsi="Times New Roman"/>
        </w:rPr>
        <w:t xml:space="preserve"> и метрологии, апробированных как серия семинаров для педагогов Санкт-Петербургского городского центра детского технического творчества.</w:t>
      </w:r>
    </w:p>
    <w:p w:rsidR="00CD1B93" w:rsidRPr="00CD1B93" w:rsidRDefault="00CD1B93">
      <w:pPr>
        <w:rPr>
          <w:rFonts w:ascii="Times New Roman" w:hAnsi="Times New Roman" w:cs="Times New Roman"/>
        </w:rPr>
      </w:pPr>
    </w:p>
    <w:p w:rsidR="00CD1B93" w:rsidRPr="00CD1B93" w:rsidRDefault="00CD1B93" w:rsidP="00CD1B93">
      <w:pPr>
        <w:rPr>
          <w:rFonts w:ascii="Times New Roman" w:hAnsi="Times New Roman" w:cs="Times New Roman"/>
          <w:b/>
          <w:u w:val="single"/>
        </w:rPr>
      </w:pPr>
      <w:r w:rsidRPr="00CD1B93">
        <w:rPr>
          <w:rFonts w:ascii="Times New Roman" w:hAnsi="Times New Roman" w:cs="Times New Roman"/>
          <w:b/>
          <w:u w:val="single"/>
        </w:rPr>
        <w:t>С</w:t>
      </w:r>
      <w:r w:rsidRPr="00CD1B93">
        <w:rPr>
          <w:rFonts w:ascii="Times New Roman" w:hAnsi="Times New Roman" w:cs="Times New Roman"/>
          <w:b/>
          <w:u w:val="single"/>
        </w:rPr>
        <w:t>борник докладов и статей «Новые подход</w:t>
      </w:r>
      <w:r w:rsidRPr="00CD1B93">
        <w:rPr>
          <w:rFonts w:ascii="Times New Roman" w:hAnsi="Times New Roman" w:cs="Times New Roman"/>
          <w:b/>
          <w:u w:val="single"/>
        </w:rPr>
        <w:t>ы в работе с одаренными детьми»</w:t>
      </w:r>
    </w:p>
    <w:p w:rsidR="00CD1B93" w:rsidRDefault="00CD1B93" w:rsidP="00CD1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5FE2ADE" wp14:editId="42BF51F4">
            <wp:simplePos x="0" y="0"/>
            <wp:positionH relativeFrom="column">
              <wp:posOffset>167640</wp:posOffset>
            </wp:positionH>
            <wp:positionV relativeFrom="paragraph">
              <wp:posOffset>220980</wp:posOffset>
            </wp:positionV>
            <wp:extent cx="1952625" cy="2767965"/>
            <wp:effectExtent l="171450" t="171450" r="390525" b="356235"/>
            <wp:wrapSquare wrapText="bothSides"/>
            <wp:docPr id="3" name="Рисунок 3" descr="E:\Untitled_26122018_19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ntitled_26122018_195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4" t="1816" r="2087" b="29625"/>
                    <a:stretch/>
                  </pic:blipFill>
                  <pic:spPr bwMode="auto">
                    <a:xfrm>
                      <a:off x="0" y="0"/>
                      <a:ext cx="1952625" cy="2767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B93" w:rsidRPr="00CD1B93" w:rsidRDefault="00CD1B93" w:rsidP="00CD1B93">
      <w:pPr>
        <w:ind w:firstLine="708"/>
        <w:rPr>
          <w:rFonts w:ascii="Times New Roman" w:hAnsi="Times New Roman" w:cs="Times New Roman"/>
        </w:rPr>
      </w:pPr>
      <w:r w:rsidRPr="00CD1B93">
        <w:rPr>
          <w:rFonts w:ascii="Times New Roman" w:hAnsi="Times New Roman" w:cs="Times New Roman"/>
        </w:rPr>
        <w:t>Сборник создан по материалам Городской научно-практической конференции </w:t>
      </w:r>
      <w:r w:rsidRPr="00CD1B93">
        <w:rPr>
          <w:rFonts w:ascii="Times New Roman" w:hAnsi="Times New Roman" w:cs="Times New Roman"/>
          <w:b/>
          <w:bCs/>
        </w:rPr>
        <w:t>«Новые подходы в работе с одаренными детьми»</w:t>
      </w:r>
      <w:r w:rsidRPr="00CD1B93">
        <w:rPr>
          <w:rFonts w:ascii="Times New Roman" w:hAnsi="Times New Roman" w:cs="Times New Roman"/>
        </w:rPr>
        <w:t>, прошедшей 28 марта 2018 года. Конференция входила в деловую программу </w:t>
      </w:r>
      <w:proofErr w:type="gramStart"/>
      <w:r w:rsidRPr="00CD1B93">
        <w:rPr>
          <w:rFonts w:ascii="Times New Roman" w:hAnsi="Times New Roman" w:cs="Times New Roman"/>
        </w:rPr>
        <w:t>Петербургского</w:t>
      </w:r>
      <w:proofErr w:type="gramEnd"/>
      <w:r w:rsidRPr="00CD1B93">
        <w:rPr>
          <w:rFonts w:ascii="Times New Roman" w:hAnsi="Times New Roman" w:cs="Times New Roman"/>
        </w:rPr>
        <w:t xml:space="preserve"> международного образовательного Форума-2018 «Современное образование – пространство возможностей».</w:t>
      </w:r>
    </w:p>
    <w:sectPr w:rsidR="00CD1B93" w:rsidRPr="00CD1B93" w:rsidSect="00CD1B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93"/>
    <w:rsid w:val="00606A6F"/>
    <w:rsid w:val="00CD1B93"/>
    <w:rsid w:val="00D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9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D1B93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6">
    <w:name w:val="Без интервала Знак"/>
    <w:basedOn w:val="a0"/>
    <w:link w:val="a5"/>
    <w:uiPriority w:val="1"/>
    <w:rsid w:val="00CD1B93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9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D1B93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6">
    <w:name w:val="Без интервала Знак"/>
    <w:basedOn w:val="a0"/>
    <w:link w:val="a5"/>
    <w:uiPriority w:val="1"/>
    <w:rsid w:val="00CD1B93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1525</Characters>
  <Application>Microsoft Office Word</Application>
  <DocSecurity>0</DocSecurity>
  <Lines>66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1</cp:revision>
  <dcterms:created xsi:type="dcterms:W3CDTF">2018-12-26T13:37:00Z</dcterms:created>
  <dcterms:modified xsi:type="dcterms:W3CDTF">2018-12-26T13:49:00Z</dcterms:modified>
</cp:coreProperties>
</file>